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Detta dokument behandlar höga naturvärden i avverkningsanmälan A 36625-2022 i Torsås kommun som inkom 2022-08-31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6258203, E 551501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