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12295-2021 i Torsås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