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Detta dokument behandlar höga naturvärden i avverkningsanmälan A 35769-2025 i Torsås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6262350, E 559328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