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som inkom 2025-11-16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6263791, E 545601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enkelbeckasin (NT, §4), oxtungssvamp (NT), talltita (NT, §4), spillkråka (T, §4), kungsfågel (§4) och trana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talltita (NT, §4), spillkråka (T,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