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gulsparv, halsbandsflugsnappare, havsörn, röd glada, skogsgås,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gulsparv, halsbandsflugsnappare, havsörn, röd glada, skogsgås,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