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bredarun (NT, §8), nästrot (S, §8), skogsknipprot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