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dokument behandlar höga naturvärden i avverkningsanmälan A 24698-2023 i Mörbylånga kommun. Denna avverkningsanmälan inkom 2023-06-07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