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1963-2025 i Mörbylång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