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37916-2022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