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dokument behandlar höga naturvärden i avverkningsanmälan A 2629-2023 i Hultsfreds kommun som inkom 2023-01-16 och omfattar 58,7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6357793, E 548043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