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Detta dokument behandlar höga naturvärden i avverkningsanmälan A 11009-2026 i Hultsfreds kommun som inkom 2026-02-25 och omfattar 16,2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6374462, E 550950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