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Detta dokument behandlar höga naturvärden i avverkningsanmälan A 2629-2023 i Hultsfreds kommun som inkom 2023-01-16 och omfattar 58,7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6357793, E 548043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