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Detta dokument behandlar höga naturvärden i avverkningsanmälan A 26805-2026 i Hultsfreds kommun som inkom 2026-06-12 och omfattar 30,1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6358966, E 544617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karelsk maskros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