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Detta dokument behandlar höga naturvärden i avverkningsanmälan A 5563-2026 i Hultsfreds kommun som inkom 2026-01-28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6378664, E 545418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