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dokument behandlar höga naturvärden i avverkningsanmälan A 26805-2026 i Hultsfreds kommun som inkom 2026-06-12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karelsk maskros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6358966, E 544617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