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dokument behandlar höga naturvärden i avverkningsanmälan A 57001-2024 i Hultsfreds kommun som inkom 2024-12-02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dvärgtufs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6355346, E 539378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