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dokument behandlar höga naturvärden i avverkningsanmälan A 10673-2024 i Hultsfreds kommun. Denna avverkningsanmälan inkom 2024-03-18 08:27:54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