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Detta dokument behandlar höga naturvärden i avverkningsanmälan A 20928-2026 i Hultsfreds kommun som inkom 2026-04-30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6366037, E 548076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