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som inkom 2024-12-03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6356771, E 532400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plattlummer (S, T, §9)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