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klagomål behandlar höga naturvärden i avverkningsanmälan A 16891-2025 i Hultsfreds kommun som inkom 2025-04-08 och omfattar 4,3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6358884, E 550782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