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6 meter från avverkningsanmälan A 40815-2026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