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56026-2024 i Hultsfreds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