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14290-2024 i Hultsfreds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