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4677-2024 i Hultsfreds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