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klagomål behandlar höga naturvärden i avverkningsanmälan A 58470-2024 i Hultsfreds kommun som inkom 2024-12-09 och omfattar 1,0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6360959, E 536431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