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klagomål behandlar höga naturvärden i avverkningsanmälan A 4677-2024 i Hultsfreds kommun som inkom 2024-02-06 och omfattar 1,7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6361914, E 537182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68002"/>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8680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