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dokument behandlar höga naturvärden i avverkningsanmälan A 48938-2024 i Hultsfreds kommun. Denna avverkningsanmälan inkom 2024-10-29 09:58:23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