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1-2024 i Mönsterå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