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grönsångare (NT, §4), nordfladdermus (NT, §4a), spillkråka (NT, §4), talltita (NT, §4), blomkålssvamp (S), grovticka (S), grönpyrola (S), vedticka (S)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grönsångare (NT, §4), nordfladdermus (NT, §4a),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