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dokument behandlar höga naturvärden i avverkningsanmälan A 12708-2025 i Mönsterås kommun. Denna avverkningsanmälan inkom 2025-03-17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6320696, E 581563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26675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26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