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grönsångare (NT, §4), spillkråka (NT, §4), talltita (NT, §4), blomkålssvamp (S), grovticka (S), grönpyrola (S), vedticka (S) och trollpipistrell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