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som inkom 2026-04-01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6316212, E 576491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(T, §4), grönsiska (§4), kungsfågel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