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som inkom 2025-06-26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6320775, E 592407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14 naturvårdsarter hittats: grönsångare (NT, §4), talltita (NT, §4), vedskivlav (NT, T), blåmossa (S, T), fällmossa (S, T), spillkråka (T, §4), tofsmes (T, §4), grönsiska (§4), havsörn (§4), kråka (§4), kungsfågel (§4), svartvit flugsnappare (§4), törnskata (§4) och ärtsångare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talltita (NT, §4), spillkråka (T, §4), tofsmes (T, §4), grönsiska (§4), havsörn (§4), kråka (§4), kungsfågel (§4), svartvit flugsnappare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