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som inkom 2022-11-08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6338282, E 577016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4 naturvårdsarter hittats: blåmossa (S, T), flagellkvastmossa (S, T), vågbandad barkbock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