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Detta dokument behandlar höga naturvärden i avverkningsanmälan A 61016-2025 i Mönsterås kommun som inkom 2025-12-08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6343786, E 579470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