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Detta dokument behandlar höga naturvärden i avverkningsanmälan A 41879-2022 i Mönsterås kommun som inkom 2022-09-23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603" cy="5688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01560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6340344, E 576280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