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870-2023 i Mönsterå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