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61016-2025 i Mönsterås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