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samrådsanmälan S 3528-2025 i Mönsterås kommun har hittats 69 naturvårdsarter varav 48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