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41881-2022 i Mönsterås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