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20 meter från avverkningsanmälan A 36372-2023 i Mönsterås kommun har hittats 8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