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grönsångare (NT, §4), havsörn (NT, §4), kråka (NT, §4), spillkråka (NT, §4), svartvit flugsnappare (NT, §4), tallticka (NT), talltita (NT, §4), vedskivlav (NT)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grönsångare (NT, §4), havsörn (NT, §4), kråka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