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1032-2024 i Emmaboda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