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Detta dokument behandlar höga naturvärden i avverkningsanmälan A 21846-2023 i Emmaboda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6275557, E 536276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