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Detta dokument behandlar höga naturvärden i avverkningsanmälan A 21470-2022 i Emmaboda kommun som inkom 2022-05-25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6272135, E 541729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(NT, §4),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