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Detta dokument behandlar höga naturvärden i avverkningsanmälan A 52182-2025 i Emmaboda kommun som inkom 2025-10-23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6266236, E 537577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