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dokument behandlar höga naturvärden i avverkningsanmälan A 27416-2023 i Emmaboda kommun som inkom 2023-06-15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5518" cy="5688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510551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6279255, E 532276 i SWEREF 99 TM.</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