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dokument behandlar höga naturvärden i avverkningsanmälan A 21522-2023 i Kalmar kommun som inkom 2023-05-17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6303991, E 574405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