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dokument behandlar höga naturvärden i avverkningsanmälan A 25202-2023 i Kalmar kommun som inkom 2023-06-09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6277963, E 558368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