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dokument behandlar höga naturvärden i avverkningsanmälan A 2733-2024 i Kalmar kommun som inkom 2024-01-23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tallticka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6296561, E 576745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